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DEED5" w14:textId="515117A0" w:rsidR="00DA7D5E" w:rsidRDefault="00C828FE" w:rsidP="00C828FE">
      <w:pPr>
        <w:pStyle w:val="Heading2"/>
        <w:jc w:val="center"/>
        <w:rPr>
          <w:b/>
        </w:rPr>
      </w:pPr>
      <w:r w:rsidRPr="00C828FE">
        <w:rPr>
          <w:b/>
        </w:rPr>
        <w:t>Data Ingestion into Azure SQ</w:t>
      </w:r>
      <w:r>
        <w:rPr>
          <w:b/>
        </w:rPr>
        <w:t>L</w:t>
      </w:r>
      <w:r w:rsidRPr="00C828FE">
        <w:rPr>
          <w:b/>
        </w:rPr>
        <w:t xml:space="preserve"> Datawarehouse using SSIS</w:t>
      </w:r>
    </w:p>
    <w:p w14:paraId="2F0438C8" w14:textId="50031A76" w:rsidR="00C828FE" w:rsidRDefault="00C828FE" w:rsidP="00C828FE">
      <w:pPr>
        <w:jc w:val="both"/>
      </w:pPr>
    </w:p>
    <w:p w14:paraId="221AF77D" w14:textId="20E51D2E" w:rsidR="00C828FE" w:rsidRPr="00E57A1E" w:rsidRDefault="00C828FE" w:rsidP="00C828FE">
      <w:pPr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  <w: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Th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is demo is to load data that is available in an on-premises SQL database. For implementing this, we need a few prerequisites as shown below.</w:t>
      </w:r>
    </w:p>
    <w:p w14:paraId="109D211D" w14:textId="770C203C" w:rsidR="00C828FE" w:rsidRPr="00E57A1E" w:rsidRDefault="00C828FE" w:rsidP="00C828FE">
      <w:pPr>
        <w:jc w:val="both"/>
        <w:rPr>
          <w:rFonts w:ascii="Segoe UI" w:hAnsi="Segoe UI" w:cs="Segoe UI"/>
          <w:sz w:val="24"/>
          <w:szCs w:val="24"/>
        </w:rPr>
      </w:pPr>
    </w:p>
    <w:p w14:paraId="2D90AFA4" w14:textId="36FFC8C1" w:rsidR="00C828FE" w:rsidRPr="00E57A1E" w:rsidRDefault="00C828FE" w:rsidP="00C828FE">
      <w:pPr>
        <w:pStyle w:val="Heading2"/>
        <w:shd w:val="clear" w:color="auto" w:fill="FFFFFF"/>
        <w:spacing w:before="0"/>
        <w:rPr>
          <w:rFonts w:ascii="Segoe UI" w:hAnsi="Segoe UI" w:cs="Segoe UI"/>
          <w:b/>
          <w:color w:val="000000"/>
          <w:sz w:val="24"/>
          <w:szCs w:val="24"/>
        </w:rPr>
      </w:pPr>
      <w:r w:rsidRPr="00E57A1E">
        <w:rPr>
          <w:rFonts w:ascii="Segoe UI" w:hAnsi="Segoe UI" w:cs="Segoe UI"/>
          <w:b/>
          <w:color w:val="000000"/>
          <w:sz w:val="24"/>
          <w:szCs w:val="24"/>
        </w:rPr>
        <w:t>Prerequisites</w:t>
      </w:r>
      <w:r w:rsidRPr="00E57A1E">
        <w:rPr>
          <w:rFonts w:ascii="Segoe UI" w:hAnsi="Segoe UI" w:cs="Segoe UI"/>
          <w:b/>
          <w:color w:val="000000"/>
          <w:sz w:val="24"/>
          <w:szCs w:val="24"/>
        </w:rPr>
        <w:t>:</w:t>
      </w:r>
    </w:p>
    <w:p w14:paraId="2F4B1390" w14:textId="447326AA" w:rsidR="00C828FE" w:rsidRPr="00E57A1E" w:rsidRDefault="00C828FE" w:rsidP="0054179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76" w:lineRule="auto"/>
        <w:ind w:left="570"/>
        <w:jc w:val="both"/>
        <w:rPr>
          <w:rFonts w:ascii="Segoe UI" w:hAnsi="Segoe UI" w:cs="Segoe UI"/>
          <w:color w:val="000000"/>
          <w:sz w:val="24"/>
          <w:szCs w:val="24"/>
        </w:rPr>
      </w:pPr>
      <w:r w:rsidRPr="00E57A1E">
        <w:rPr>
          <w:rStyle w:val="Strong"/>
          <w:rFonts w:ascii="Segoe UI" w:hAnsi="Segoe UI" w:cs="Segoe UI"/>
          <w:color w:val="000000"/>
          <w:sz w:val="24"/>
          <w:szCs w:val="24"/>
        </w:rPr>
        <w:t>SQL Server Integration Services (SSIS)</w:t>
      </w:r>
      <w:r w:rsidRPr="00E57A1E">
        <w:rPr>
          <w:rFonts w:ascii="Segoe UI" w:hAnsi="Segoe UI" w:cs="Segoe UI"/>
          <w:color w:val="000000"/>
          <w:sz w:val="24"/>
          <w:szCs w:val="24"/>
        </w:rPr>
        <w:t xml:space="preserve"> – You can create a windows Azure virtual machine with SQL server in it.</w:t>
      </w:r>
    </w:p>
    <w:p w14:paraId="3E221247" w14:textId="77777777" w:rsidR="00541790" w:rsidRPr="00E57A1E" w:rsidRDefault="00C828FE" w:rsidP="0054179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76" w:lineRule="auto"/>
        <w:ind w:left="570"/>
        <w:jc w:val="both"/>
        <w:rPr>
          <w:rFonts w:ascii="Segoe UI" w:hAnsi="Segoe UI" w:cs="Segoe UI"/>
          <w:color w:val="000000"/>
          <w:sz w:val="24"/>
          <w:szCs w:val="24"/>
        </w:rPr>
      </w:pPr>
      <w:r w:rsidRPr="00E57A1E">
        <w:rPr>
          <w:rStyle w:val="Strong"/>
          <w:rFonts w:ascii="Segoe UI" w:hAnsi="Segoe UI" w:cs="Segoe UI"/>
          <w:color w:val="000000"/>
          <w:sz w:val="24"/>
          <w:szCs w:val="24"/>
        </w:rPr>
        <w:t>Visual Studio</w:t>
      </w:r>
      <w:r w:rsidRPr="00E57A1E">
        <w:rPr>
          <w:rFonts w:ascii="Segoe UI" w:hAnsi="Segoe UI" w:cs="Segoe UI"/>
          <w:color w:val="000000"/>
          <w:sz w:val="24"/>
          <w:szCs w:val="24"/>
        </w:rPr>
        <w:t> </w:t>
      </w:r>
      <w:r w:rsidRPr="00E57A1E">
        <w:rPr>
          <w:rFonts w:ascii="Segoe UI" w:hAnsi="Segoe UI" w:cs="Segoe UI"/>
          <w:color w:val="000000"/>
          <w:sz w:val="24"/>
          <w:szCs w:val="24"/>
        </w:rPr>
        <w:t>– Azure virtual machine can be preferred for the same.</w:t>
      </w:r>
    </w:p>
    <w:p w14:paraId="4A35C0A4" w14:textId="79C60E5E" w:rsidR="00C828FE" w:rsidRPr="00E57A1E" w:rsidRDefault="00C828FE" w:rsidP="0054179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76" w:lineRule="auto"/>
        <w:ind w:left="570"/>
        <w:jc w:val="both"/>
        <w:rPr>
          <w:rFonts w:ascii="Segoe UI" w:hAnsi="Segoe UI" w:cs="Segoe UI"/>
          <w:color w:val="000000"/>
          <w:sz w:val="24"/>
          <w:szCs w:val="24"/>
        </w:rPr>
      </w:pPr>
      <w:r w:rsidRPr="00E57A1E">
        <w:rPr>
          <w:rStyle w:val="Strong"/>
          <w:rFonts w:ascii="Segoe UI" w:hAnsi="Segoe UI" w:cs="Segoe UI"/>
          <w:color w:val="000000"/>
          <w:sz w:val="24"/>
          <w:szCs w:val="24"/>
        </w:rPr>
        <w:t>SQL Server Data Tools for Visual Studio (SSDT)</w:t>
      </w:r>
      <w:r w:rsidRPr="00E57A1E">
        <w:rPr>
          <w:rFonts w:ascii="Segoe UI" w:hAnsi="Segoe UI" w:cs="Segoe UI"/>
          <w:color w:val="000000"/>
          <w:sz w:val="24"/>
          <w:szCs w:val="24"/>
        </w:rPr>
        <w:t>. To get SQL Server Data Tools for Visual Studio, see </w:t>
      </w:r>
      <w:hyperlink r:id="rId5" w:history="1">
        <w:r w:rsidR="00541790" w:rsidRPr="00E57A1E">
          <w:rPr>
            <w:rStyle w:val="Hyperlink"/>
            <w:rFonts w:ascii="Segoe UI" w:hAnsi="Segoe UI" w:cs="Segoe UI"/>
            <w:sz w:val="24"/>
            <w:szCs w:val="24"/>
          </w:rPr>
          <w:t>https://go.microsoft.com</w:t>
        </w:r>
        <w:r w:rsidR="00541790" w:rsidRPr="00E57A1E">
          <w:rPr>
            <w:rStyle w:val="Hyperlink"/>
            <w:rFonts w:ascii="Segoe UI" w:hAnsi="Segoe UI" w:cs="Segoe UI"/>
            <w:sz w:val="24"/>
            <w:szCs w:val="24"/>
          </w:rPr>
          <w:t>/</w:t>
        </w:r>
        <w:r w:rsidR="00541790" w:rsidRPr="00E57A1E">
          <w:rPr>
            <w:rStyle w:val="Hyperlink"/>
            <w:rFonts w:ascii="Segoe UI" w:hAnsi="Segoe UI" w:cs="Segoe UI"/>
            <w:sz w:val="24"/>
            <w:szCs w:val="24"/>
          </w:rPr>
          <w:t>fwlink/?linkid=875613</w:t>
        </w:r>
      </w:hyperlink>
      <w:r w:rsidR="00541790" w:rsidRPr="00E57A1E">
        <w:rPr>
          <w:rFonts w:ascii="Segoe UI" w:hAnsi="Segoe UI" w:cs="Segoe UI"/>
          <w:color w:val="000000"/>
          <w:sz w:val="24"/>
          <w:szCs w:val="24"/>
        </w:rPr>
        <w:t xml:space="preserve"> . </w:t>
      </w:r>
      <w:r w:rsidR="00541790" w:rsidRPr="00E57A1E">
        <w:rPr>
          <w:rFonts w:ascii="Segoe UI" w:hAnsi="Segoe UI" w:cs="Segoe UI"/>
          <w:color w:val="000000"/>
          <w:sz w:val="24"/>
          <w:szCs w:val="24"/>
        </w:rPr>
        <w:lastRenderedPageBreak/>
        <w:t>Download the file and install in the VM where you have your SQL Server and Visual Studio.</w:t>
      </w:r>
    </w:p>
    <w:p w14:paraId="273DA1AC" w14:textId="374E4DE3" w:rsidR="00C828FE" w:rsidRPr="00E57A1E" w:rsidRDefault="00C828FE" w:rsidP="0054179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76" w:lineRule="auto"/>
        <w:ind w:left="570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Style w:val="Strong"/>
          <w:rFonts w:ascii="Segoe UI" w:hAnsi="Segoe UI" w:cs="Segoe UI"/>
          <w:color w:val="000000"/>
          <w:sz w:val="24"/>
          <w:szCs w:val="24"/>
        </w:rPr>
        <w:t>An Azure SQL Data Warehouse database</w:t>
      </w:r>
      <w:r w:rsidR="00541790" w:rsidRPr="00E57A1E">
        <w:rPr>
          <w:rStyle w:val="Strong"/>
          <w:rFonts w:ascii="Segoe UI" w:hAnsi="Segoe UI" w:cs="Segoe UI"/>
          <w:color w:val="000000"/>
          <w:sz w:val="24"/>
          <w:szCs w:val="24"/>
        </w:rPr>
        <w:t xml:space="preserve"> </w:t>
      </w:r>
      <w:r w:rsidR="00541790" w:rsidRPr="00E57A1E">
        <w:rPr>
          <w:rStyle w:val="Strong"/>
          <w:rFonts w:ascii="Segoe UI" w:hAnsi="Segoe UI" w:cs="Segoe UI"/>
          <w:b w:val="0"/>
          <w:color w:val="000000"/>
          <w:sz w:val="24"/>
          <w:szCs w:val="24"/>
        </w:rPr>
        <w:t>-</w:t>
      </w:r>
      <w:r w:rsidRPr="00E57A1E">
        <w:rPr>
          <w:rFonts w:ascii="Segoe UI" w:hAnsi="Segoe UI" w:cs="Segoe UI"/>
          <w:color w:val="000000"/>
          <w:sz w:val="24"/>
          <w:szCs w:val="24"/>
        </w:rPr>
        <w:t xml:space="preserve"> This tutorial connects to a</w:t>
      </w:r>
      <w:r w:rsidRPr="00E57A1E">
        <w:rPr>
          <w:rFonts w:ascii="Segoe UI" w:hAnsi="Segoe UI" w:cs="Segoe UI"/>
          <w:color w:val="000000"/>
          <w:sz w:val="24"/>
          <w:szCs w:val="24"/>
        </w:rPr>
        <w:t>n</w:t>
      </w:r>
      <w:r w:rsidRPr="00E57A1E">
        <w:rPr>
          <w:rFonts w:ascii="Segoe UI" w:hAnsi="Segoe UI" w:cs="Segoe UI"/>
          <w:color w:val="000000"/>
          <w:sz w:val="24"/>
          <w:szCs w:val="24"/>
        </w:rPr>
        <w:t xml:space="preserve"> SQL Data Warehouse instance and loads data into it. </w:t>
      </w:r>
      <w:r w:rsidRPr="00E57A1E">
        <w:rPr>
          <w:rFonts w:ascii="Segoe UI" w:hAnsi="Segoe UI" w:cs="Segoe UI"/>
          <w:color w:val="000000"/>
          <w:sz w:val="24"/>
          <w:szCs w:val="24"/>
        </w:rPr>
        <w:t>Hence you need an Azure SQL Data Warehouse created in prior. Make sure that you create a bank SQL Data Warehouse</w:t>
      </w:r>
      <w:r w:rsidR="00153E30" w:rsidRPr="00E57A1E">
        <w:rPr>
          <w:rFonts w:ascii="Segoe UI" w:hAnsi="Segoe UI" w:cs="Segoe UI"/>
          <w:color w:val="000000"/>
          <w:sz w:val="24"/>
          <w:szCs w:val="24"/>
        </w:rPr>
        <w:t xml:space="preserve"> and add VM’s IP address in the firewall access.</w:t>
      </w:r>
    </w:p>
    <w:p w14:paraId="08CC450B" w14:textId="77777777" w:rsidR="00541790" w:rsidRPr="00E57A1E" w:rsidRDefault="00541790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b/>
          <w:sz w:val="24"/>
          <w:szCs w:val="24"/>
        </w:rPr>
      </w:pPr>
    </w:p>
    <w:p w14:paraId="13E89122" w14:textId="1F816AD9" w:rsidR="00541790" w:rsidRPr="00E57A1E" w:rsidRDefault="00541790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b/>
          <w:sz w:val="24"/>
          <w:szCs w:val="24"/>
        </w:rPr>
      </w:pPr>
      <w:r w:rsidRPr="00E57A1E">
        <w:rPr>
          <w:rFonts w:ascii="Segoe UI" w:hAnsi="Segoe UI" w:cs="Segoe UI"/>
          <w:b/>
          <w:sz w:val="24"/>
          <w:szCs w:val="24"/>
        </w:rPr>
        <w:t>Configuring SQL Server:</w:t>
      </w:r>
    </w:p>
    <w:p w14:paraId="42ECD4FB" w14:textId="51CB028F" w:rsidR="00541790" w:rsidRPr="00E57A1E" w:rsidRDefault="00541790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b/>
          <w:sz w:val="24"/>
          <w:szCs w:val="24"/>
        </w:rPr>
        <w:tab/>
      </w:r>
      <w:r w:rsidRPr="00E57A1E">
        <w:rPr>
          <w:rFonts w:ascii="Segoe UI" w:hAnsi="Segoe UI" w:cs="Segoe UI"/>
          <w:sz w:val="24"/>
          <w:szCs w:val="24"/>
        </w:rPr>
        <w:t xml:space="preserve">Download SQL Server Setup and install it if in case you don’t have it installed. We need an additional service name </w:t>
      </w:r>
      <w:r w:rsidRPr="00E57A1E">
        <w:rPr>
          <w:rFonts w:ascii="Segoe UI" w:hAnsi="Segoe UI" w:cs="Segoe UI"/>
          <w:b/>
          <w:sz w:val="24"/>
          <w:szCs w:val="24"/>
        </w:rPr>
        <w:t xml:space="preserve">SQL Server Full Text Search </w:t>
      </w:r>
      <w:r w:rsidRPr="00E57A1E">
        <w:rPr>
          <w:rFonts w:ascii="Segoe UI" w:hAnsi="Segoe UI" w:cs="Segoe UI"/>
          <w:sz w:val="24"/>
          <w:szCs w:val="24"/>
        </w:rPr>
        <w:t xml:space="preserve">enabled in the SQL Server for implementing some sample workloads into them. Azure virtual machines do not come with this service enabled </w:t>
      </w:r>
      <w:r w:rsidRPr="00E57A1E">
        <w:rPr>
          <w:rFonts w:ascii="Segoe UI" w:hAnsi="Segoe UI" w:cs="Segoe UI"/>
          <w:sz w:val="24"/>
          <w:szCs w:val="24"/>
        </w:rPr>
        <w:lastRenderedPageBreak/>
        <w:t xml:space="preserve">in them by default. Hence download the setup of SQL Server from here - </w:t>
      </w:r>
      <w:hyperlink r:id="rId6" w:history="1">
        <w:r w:rsidRPr="00E57A1E">
          <w:rPr>
            <w:rStyle w:val="Hyperlink"/>
            <w:rFonts w:ascii="Segoe UI" w:hAnsi="Segoe UI" w:cs="Segoe UI"/>
            <w:sz w:val="24"/>
            <w:szCs w:val="24"/>
          </w:rPr>
          <w:t>https://www.microsoft.com/en-us/evalcenter/evaluate-sql-server-2017-rtm</w:t>
        </w:r>
      </w:hyperlink>
      <w:r w:rsidRPr="00E57A1E">
        <w:rPr>
          <w:rFonts w:ascii="Segoe UI" w:hAnsi="Segoe UI" w:cs="Segoe UI"/>
          <w:sz w:val="24"/>
          <w:szCs w:val="24"/>
        </w:rPr>
        <w:t xml:space="preserve"> to modify the SQL Server configuration in VM. After downloading it, open the ISO image. </w:t>
      </w:r>
    </w:p>
    <w:p w14:paraId="742E13B1" w14:textId="0E099C9F" w:rsidR="00541790" w:rsidRPr="00E57A1E" w:rsidRDefault="00541790" w:rsidP="008F3D14">
      <w:pPr>
        <w:shd w:val="clear" w:color="auto" w:fill="FFFFFF"/>
        <w:spacing w:before="100" w:beforeAutospacing="1" w:after="100" w:afterAutospacing="1" w:line="276" w:lineRule="auto"/>
        <w:jc w:val="center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94B85B2" wp14:editId="2A1CBD9C">
            <wp:extent cx="3371850" cy="1952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6" t="5914" r="20376" b="33471"/>
                    <a:stretch/>
                  </pic:blipFill>
                  <pic:spPr bwMode="auto">
                    <a:xfrm>
                      <a:off x="0" y="0"/>
                      <a:ext cx="3372968" cy="195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A4A3E" w14:textId="4207F4C8" w:rsidR="00541790" w:rsidRPr="00E57A1E" w:rsidRDefault="00541790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46466CC2" w14:textId="77777777" w:rsidR="00541790" w:rsidRPr="00E57A1E" w:rsidRDefault="00541790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7E24D9B3" w14:textId="1E7B6A04" w:rsidR="00541790" w:rsidRPr="00E57A1E" w:rsidRDefault="00541790" w:rsidP="008F3D14">
      <w:pPr>
        <w:shd w:val="clear" w:color="auto" w:fill="FFFFFF"/>
        <w:spacing w:before="100" w:beforeAutospacing="1" w:after="100" w:afterAutospacing="1" w:line="276" w:lineRule="auto"/>
        <w:jc w:val="center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464BF47" wp14:editId="40B297EE">
            <wp:extent cx="3457575" cy="2724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4" t="5026" r="19215" b="10416"/>
                    <a:stretch/>
                  </pic:blipFill>
                  <pic:spPr bwMode="auto">
                    <a:xfrm>
                      <a:off x="0" y="0"/>
                      <a:ext cx="3458425" cy="272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EC26" w14:textId="6BB7C70D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noProof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tab/>
      </w:r>
    </w:p>
    <w:p w14:paraId="045C2295" w14:textId="6DEB9B0A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Now you can open the setup or find the SQL Server Installer in the start menu and open it. </w:t>
      </w:r>
    </w:p>
    <w:p w14:paraId="02A7C04E" w14:textId="295633C2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62AB832" wp14:editId="603CB2A2">
            <wp:extent cx="5731510" cy="322240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6933" w14:textId="77777777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27F43449" w14:textId="0E2C16D4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4C748A32" w14:textId="21F8E1E8" w:rsidR="008F3D14" w:rsidRPr="00E57A1E" w:rsidRDefault="008F3D14" w:rsidP="008F3D14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0D592DC0" w14:textId="62090F84" w:rsidR="00541790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 xml:space="preserve"> </w:t>
      </w:r>
      <w:r w:rsidRPr="00E57A1E">
        <w:rPr>
          <w:rFonts w:ascii="Segoe UI" w:hAnsi="Segoe UI" w:cs="Segoe UI"/>
          <w:sz w:val="24"/>
          <w:szCs w:val="24"/>
        </w:rPr>
        <w:tab/>
        <w:t xml:space="preserve"> Once you open the setup menu, click on the </w:t>
      </w:r>
      <w:r w:rsidRPr="00E57A1E">
        <w:rPr>
          <w:rFonts w:ascii="Segoe UI" w:hAnsi="Segoe UI" w:cs="Segoe UI"/>
          <w:b/>
          <w:sz w:val="24"/>
          <w:szCs w:val="24"/>
        </w:rPr>
        <w:t xml:space="preserve">Installation </w:t>
      </w:r>
      <w:r w:rsidRPr="00E57A1E">
        <w:rPr>
          <w:rFonts w:ascii="Segoe UI" w:hAnsi="Segoe UI" w:cs="Segoe UI"/>
          <w:sz w:val="24"/>
          <w:szCs w:val="24"/>
        </w:rPr>
        <w:t>option and choose the menu as denoted below.</w:t>
      </w:r>
    </w:p>
    <w:p w14:paraId="354CE8C8" w14:textId="10A514CC" w:rsidR="00541790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b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4A6C33D0" wp14:editId="6A84E53B">
            <wp:extent cx="5731510" cy="322240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816B" w14:textId="67425A2D" w:rsidR="008F3D14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>Follow the instructions in the below given screenshots.</w:t>
      </w:r>
    </w:p>
    <w:p w14:paraId="778A4FA7" w14:textId="29289EB5" w:rsidR="008F3D14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0C3803B7" wp14:editId="21F75946">
            <wp:extent cx="5731510" cy="322240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5C26" w14:textId="26DF265F" w:rsidR="008F3D14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747DA6A" wp14:editId="3BFD1288">
            <wp:extent cx="5731510" cy="322240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D13E" w14:textId="25F76B15" w:rsidR="008F3D14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1FD3CF2F" w14:textId="77777777" w:rsidR="008F3D14" w:rsidRPr="00E57A1E" w:rsidRDefault="008F3D14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4594202C" w14:textId="77777777" w:rsidR="008F3D14" w:rsidRPr="00E57A1E" w:rsidRDefault="008F3D14">
      <w:pPr>
        <w:rPr>
          <w:rFonts w:ascii="Segoe UI" w:hAnsi="Segoe UI" w:cs="Segoe UI"/>
          <w:sz w:val="24"/>
          <w:szCs w:val="24"/>
        </w:rPr>
      </w:pPr>
    </w:p>
    <w:p w14:paraId="29F13DDE" w14:textId="1BC00DA7" w:rsidR="008F3D14" w:rsidRPr="00E57A1E" w:rsidRDefault="008F3D14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7E11EA44" wp14:editId="48EA3880">
            <wp:extent cx="5731510" cy="322240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6F66" w14:textId="0C142275" w:rsidR="008F3D14" w:rsidRPr="00E57A1E" w:rsidRDefault="008F3D14">
      <w:pPr>
        <w:rPr>
          <w:rFonts w:ascii="Segoe UI" w:hAnsi="Segoe UI" w:cs="Segoe UI"/>
          <w:sz w:val="24"/>
          <w:szCs w:val="24"/>
        </w:rPr>
      </w:pPr>
    </w:p>
    <w:p w14:paraId="7B7AA8EF" w14:textId="2BAFCF23" w:rsidR="008F3D14" w:rsidRPr="00E57A1E" w:rsidRDefault="008F3D14">
      <w:pPr>
        <w:rPr>
          <w:rFonts w:ascii="Segoe UI" w:hAnsi="Segoe UI" w:cs="Segoe UI"/>
          <w:sz w:val="24"/>
          <w:szCs w:val="24"/>
        </w:rPr>
      </w:pPr>
    </w:p>
    <w:p w14:paraId="12AA445D" w14:textId="776BF5B4" w:rsidR="008F3D14" w:rsidRPr="00E57A1E" w:rsidRDefault="008F3D14">
      <w:pPr>
        <w:rPr>
          <w:rFonts w:ascii="Segoe UI" w:hAnsi="Segoe UI" w:cs="Segoe UI"/>
          <w:sz w:val="24"/>
          <w:szCs w:val="24"/>
        </w:rPr>
      </w:pPr>
    </w:p>
    <w:p w14:paraId="03BDF786" w14:textId="3099C689" w:rsidR="008F3D14" w:rsidRPr="00E57A1E" w:rsidRDefault="008F3D14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In this page, select the </w:t>
      </w:r>
      <w:r w:rsidRPr="00E57A1E">
        <w:rPr>
          <w:rFonts w:ascii="Segoe UI" w:hAnsi="Segoe UI" w:cs="Segoe UI"/>
          <w:b/>
          <w:sz w:val="24"/>
          <w:szCs w:val="24"/>
        </w:rPr>
        <w:t>Full Text and Semantic Extensions</w:t>
      </w:r>
      <w:r w:rsidRPr="00E57A1E">
        <w:rPr>
          <w:rFonts w:ascii="Segoe UI" w:hAnsi="Segoe UI" w:cs="Segoe UI"/>
          <w:sz w:val="24"/>
          <w:szCs w:val="24"/>
        </w:rPr>
        <w:t xml:space="preserve"> and click </w:t>
      </w:r>
      <w:r w:rsidRPr="00E57A1E">
        <w:rPr>
          <w:rFonts w:ascii="Segoe UI" w:hAnsi="Segoe UI" w:cs="Segoe UI"/>
          <w:b/>
          <w:sz w:val="24"/>
          <w:szCs w:val="24"/>
        </w:rPr>
        <w:t>Next</w:t>
      </w:r>
      <w:r w:rsidRPr="00E57A1E">
        <w:rPr>
          <w:rFonts w:ascii="Segoe UI" w:hAnsi="Segoe UI" w:cs="Segoe UI"/>
          <w:sz w:val="24"/>
          <w:szCs w:val="24"/>
        </w:rPr>
        <w:t>.</w:t>
      </w:r>
    </w:p>
    <w:p w14:paraId="01DBFFDE" w14:textId="5B20AFD6" w:rsidR="008F3D14" w:rsidRPr="00E57A1E" w:rsidRDefault="008F3D14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04832A9" wp14:editId="515650F0">
            <wp:extent cx="5731510" cy="322240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9B22" w14:textId="09AE6A96" w:rsidR="00A3031F" w:rsidRPr="00E57A1E" w:rsidRDefault="00A3031F">
      <w:pPr>
        <w:rPr>
          <w:rFonts w:ascii="Segoe UI" w:hAnsi="Segoe UI" w:cs="Segoe UI"/>
          <w:sz w:val="24"/>
          <w:szCs w:val="24"/>
        </w:rPr>
      </w:pPr>
    </w:p>
    <w:p w14:paraId="033BABED" w14:textId="63F7526D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060CA8A" wp14:editId="200E69A3">
            <wp:extent cx="5731510" cy="322240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12FD" w14:textId="63ABE3F6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545540CA" w14:textId="09CE099F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0466FE7B" wp14:editId="0FA00AE1">
            <wp:extent cx="5731510" cy="322240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CEDC" w14:textId="2208096A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295DFB34" w14:textId="63C9862E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48B93B1A" wp14:editId="7D55E89B">
            <wp:extent cx="5731510" cy="322240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86ED" w14:textId="0E61AA92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53D9687F" w14:textId="24BA2386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Now we have configured the SQL server with all the required features. Let’s upload a sample database into the server now. </w:t>
      </w:r>
    </w:p>
    <w:p w14:paraId="13F1A00D" w14:textId="3795DA6E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0AE98149" w14:textId="3B118065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29778958" w14:textId="7119C7A9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561676F5" w14:textId="7439FFF8" w:rsidR="00053993" w:rsidRPr="00E57A1E" w:rsidRDefault="00053993">
      <w:pPr>
        <w:rPr>
          <w:rFonts w:ascii="Segoe UI" w:hAnsi="Segoe UI" w:cs="Segoe UI"/>
          <w:b/>
          <w:sz w:val="24"/>
          <w:szCs w:val="24"/>
        </w:rPr>
      </w:pPr>
      <w:r w:rsidRPr="00E57A1E">
        <w:rPr>
          <w:rFonts w:ascii="Segoe UI" w:hAnsi="Segoe UI" w:cs="Segoe UI"/>
          <w:b/>
          <w:sz w:val="24"/>
          <w:szCs w:val="24"/>
        </w:rPr>
        <w:t>Adding Sample Data into SQL Database:</w:t>
      </w:r>
    </w:p>
    <w:p w14:paraId="701DB265" w14:textId="01DA43E3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Download a sample dataset from the link - </w:t>
      </w:r>
      <w:hyperlink r:id="rId18" w:history="1">
        <w:r w:rsidRPr="00E57A1E">
          <w:rPr>
            <w:rStyle w:val="Hyperlink"/>
            <w:rFonts w:ascii="Segoe UI" w:hAnsi="Segoe UI" w:cs="Segoe UI"/>
            <w:sz w:val="24"/>
            <w:szCs w:val="24"/>
          </w:rPr>
          <w:t>https://github.com/Microsoft/sql-server-samples</w:t>
        </w:r>
      </w:hyperlink>
      <w:r w:rsidRPr="00E57A1E">
        <w:rPr>
          <w:rFonts w:ascii="Segoe UI" w:hAnsi="Segoe UI" w:cs="Segoe UI"/>
          <w:sz w:val="24"/>
          <w:szCs w:val="24"/>
        </w:rPr>
        <w:t xml:space="preserve">. This dataset is in GitHub. Download it and extract it somewhere in your machine. </w:t>
      </w:r>
    </w:p>
    <w:p w14:paraId="2D6B123D" w14:textId="3C579E86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18747920" wp14:editId="6576B9BE">
            <wp:extent cx="5731510" cy="322240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4F21" w14:textId="77777777" w:rsidR="00053993" w:rsidRPr="00E57A1E" w:rsidRDefault="00053993">
      <w:pPr>
        <w:rPr>
          <w:rFonts w:ascii="Segoe UI" w:hAnsi="Segoe UI" w:cs="Segoe UI"/>
          <w:sz w:val="24"/>
          <w:szCs w:val="24"/>
        </w:rPr>
      </w:pPr>
    </w:p>
    <w:p w14:paraId="77D1E549" w14:textId="3AB014AF" w:rsidR="00053993" w:rsidRPr="00E57A1E" w:rsidRDefault="00053993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D5B5CE2" wp14:editId="18382106">
            <wp:extent cx="5731510" cy="32224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E6A4" w14:textId="4D373FB6" w:rsidR="008F3D14" w:rsidRPr="00E57A1E" w:rsidRDefault="008F3D14">
      <w:pPr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br w:type="page"/>
      </w:r>
    </w:p>
    <w:p w14:paraId="5B940EDE" w14:textId="4C0D5783" w:rsidR="00053993" w:rsidRPr="00E57A1E" w:rsidRDefault="00053993" w:rsidP="00053993">
      <w:pPr>
        <w:jc w:val="both"/>
        <w:rPr>
          <w:rFonts w:ascii="Segoe UI" w:hAnsi="Segoe UI" w:cs="Segoe UI"/>
          <w:b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lastRenderedPageBreak/>
        <w:tab/>
        <w:t xml:space="preserve">Navigate to a folder named data-warehouse-install-script by using the </w:t>
      </w:r>
      <w:proofErr w:type="gramStart"/>
      <w:r w:rsidRPr="00E57A1E">
        <w:rPr>
          <w:rFonts w:ascii="Segoe UI" w:hAnsi="Segoe UI" w:cs="Segoe UI"/>
          <w:sz w:val="24"/>
          <w:szCs w:val="24"/>
        </w:rPr>
        <w:t xml:space="preserve">path  </w:t>
      </w:r>
      <w:r w:rsidRPr="00E57A1E">
        <w:rPr>
          <w:rFonts w:ascii="Segoe UI" w:hAnsi="Segoe UI" w:cs="Segoe UI"/>
          <w:b/>
          <w:sz w:val="24"/>
          <w:szCs w:val="24"/>
        </w:rPr>
        <w:t>sql</w:t>
      </w:r>
      <w:proofErr w:type="gramEnd"/>
      <w:r w:rsidRPr="00E57A1E">
        <w:rPr>
          <w:rFonts w:ascii="Segoe UI" w:hAnsi="Segoe UI" w:cs="Segoe UI"/>
          <w:b/>
          <w:sz w:val="24"/>
          <w:szCs w:val="24"/>
        </w:rPr>
        <w:t>-server-samples-master\sql-server-samples-master\samples\databases\adventure-works\data-warehouse-install-script</w:t>
      </w:r>
    </w:p>
    <w:p w14:paraId="36E324AB" w14:textId="48981EB2" w:rsidR="00053993" w:rsidRPr="00E57A1E" w:rsidRDefault="00053993" w:rsidP="00053993">
      <w:pPr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b/>
          <w:sz w:val="24"/>
          <w:szCs w:val="24"/>
        </w:rPr>
        <w:tab/>
      </w:r>
      <w:r w:rsidRPr="00E57A1E">
        <w:rPr>
          <w:rFonts w:ascii="Segoe UI" w:hAnsi="Segoe UI" w:cs="Segoe UI"/>
          <w:sz w:val="24"/>
          <w:szCs w:val="24"/>
        </w:rPr>
        <w:t>This is where the sample data is avai</w:t>
      </w:r>
      <w:r w:rsidR="00DA3DA9" w:rsidRPr="00E57A1E">
        <w:rPr>
          <w:rFonts w:ascii="Segoe UI" w:hAnsi="Segoe UI" w:cs="Segoe UI"/>
          <w:sz w:val="24"/>
          <w:szCs w:val="24"/>
        </w:rPr>
        <w:t xml:space="preserve">lable. Now, let us add this sample data into the database. Open the file </w:t>
      </w:r>
      <w:proofErr w:type="spellStart"/>
      <w:r w:rsidR="00DA3DA9" w:rsidRPr="00E57A1E">
        <w:rPr>
          <w:rFonts w:ascii="Segoe UI" w:hAnsi="Segoe UI" w:cs="Segoe UI"/>
          <w:b/>
          <w:sz w:val="24"/>
          <w:szCs w:val="24"/>
        </w:rPr>
        <w:t>instadwdb</w:t>
      </w:r>
      <w:proofErr w:type="spellEnd"/>
      <w:r w:rsidR="00DA3DA9" w:rsidRPr="00E57A1E">
        <w:rPr>
          <w:rFonts w:ascii="Segoe UI" w:hAnsi="Segoe UI" w:cs="Segoe UI"/>
          <w:b/>
          <w:sz w:val="24"/>
          <w:szCs w:val="24"/>
        </w:rPr>
        <w:t xml:space="preserve"> </w:t>
      </w:r>
      <w:r w:rsidR="00DA3DA9" w:rsidRPr="00E57A1E">
        <w:rPr>
          <w:rFonts w:ascii="Segoe UI" w:hAnsi="Segoe UI" w:cs="Segoe UI"/>
          <w:sz w:val="24"/>
          <w:szCs w:val="24"/>
        </w:rPr>
        <w:t>which contains script to upload these data into database.</w:t>
      </w:r>
    </w:p>
    <w:p w14:paraId="40BFEC64" w14:textId="0EDE5DE5" w:rsidR="008F3D14" w:rsidRPr="00E57A1E" w:rsidRDefault="00DA3DA9" w:rsidP="00DA3DA9">
      <w:pPr>
        <w:shd w:val="clear" w:color="auto" w:fill="FFFFFF"/>
        <w:spacing w:before="100" w:beforeAutospacing="1" w:after="100" w:afterAutospacing="1" w:line="276" w:lineRule="auto"/>
        <w:jc w:val="center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00560306" wp14:editId="30E223C9">
            <wp:extent cx="5476875" cy="2600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7" r="4421" b="13669"/>
                    <a:stretch/>
                  </pic:blipFill>
                  <pic:spPr bwMode="auto">
                    <a:xfrm>
                      <a:off x="0" y="0"/>
                      <a:ext cx="5478089" cy="26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DBC2" w14:textId="7FB93D06" w:rsidR="00DA3DA9" w:rsidRPr="00E57A1E" w:rsidRDefault="00DA3DA9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lastRenderedPageBreak/>
        <w:tab/>
        <w:t xml:space="preserve">This script will now open in </w:t>
      </w:r>
      <w:r w:rsidRPr="00E57A1E">
        <w:rPr>
          <w:rFonts w:ascii="Segoe UI" w:hAnsi="Segoe UI" w:cs="Segoe UI"/>
          <w:b/>
          <w:sz w:val="24"/>
          <w:szCs w:val="24"/>
        </w:rPr>
        <w:t>SQL Server Management Studio</w:t>
      </w:r>
      <w:r w:rsidRPr="00E57A1E">
        <w:rPr>
          <w:rFonts w:ascii="Segoe UI" w:hAnsi="Segoe UI" w:cs="Segoe UI"/>
          <w:sz w:val="24"/>
          <w:szCs w:val="24"/>
        </w:rPr>
        <w:t>. There connect to your local server by entering the credentials of your SQL Server that you gave while creating the VM.</w:t>
      </w:r>
    </w:p>
    <w:p w14:paraId="40A6C557" w14:textId="0EFA14CA" w:rsidR="00DA3DA9" w:rsidRPr="00E57A1E" w:rsidRDefault="00DA3DA9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73B062D2" wp14:editId="602AF851">
            <wp:extent cx="5731510" cy="322240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342B" w14:textId="5ED4BE32" w:rsidR="00DA3DA9" w:rsidRPr="00E57A1E" w:rsidRDefault="00CB5E4D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 xml:space="preserve">Once after the query opens, click your mouse in the query pane. This will show you Query menu at the top. Click the </w:t>
      </w:r>
      <w:r w:rsidRPr="00E57A1E">
        <w:rPr>
          <w:rFonts w:ascii="Segoe UI" w:hAnsi="Segoe UI" w:cs="Segoe UI"/>
          <w:b/>
          <w:sz w:val="24"/>
          <w:szCs w:val="24"/>
        </w:rPr>
        <w:lastRenderedPageBreak/>
        <w:t xml:space="preserve">Query </w:t>
      </w:r>
      <w:r w:rsidRPr="00E57A1E">
        <w:rPr>
          <w:rFonts w:ascii="Segoe UI" w:hAnsi="Segoe UI" w:cs="Segoe UI"/>
          <w:sz w:val="24"/>
          <w:szCs w:val="24"/>
        </w:rPr>
        <w:t xml:space="preserve">menu and choose </w:t>
      </w:r>
      <w:r w:rsidRPr="00E57A1E">
        <w:rPr>
          <w:rFonts w:ascii="Segoe UI" w:hAnsi="Segoe UI" w:cs="Segoe UI"/>
          <w:b/>
          <w:sz w:val="24"/>
          <w:szCs w:val="24"/>
        </w:rPr>
        <w:t xml:space="preserve">SQL CMD Mode </w:t>
      </w:r>
      <w:r w:rsidRPr="00E57A1E">
        <w:rPr>
          <w:rFonts w:ascii="Segoe UI" w:hAnsi="Segoe UI" w:cs="Segoe UI"/>
          <w:sz w:val="24"/>
          <w:szCs w:val="24"/>
        </w:rPr>
        <w:t>to execute the script.</w:t>
      </w:r>
    </w:p>
    <w:p w14:paraId="508DF186" w14:textId="22915AB5" w:rsidR="00CB5E4D" w:rsidRPr="00E57A1E" w:rsidRDefault="00CB5E4D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9B2A1CE" wp14:editId="61FA6508">
            <wp:extent cx="5731510" cy="322240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A3BA" w14:textId="3B8CD678" w:rsidR="00CB5E4D" w:rsidRPr="00E57A1E" w:rsidRDefault="00CB5E4D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250C7AA2" w14:textId="3774298A" w:rsidR="00CB5E4D" w:rsidRPr="00E57A1E" w:rsidRDefault="00CB5E4D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After this, replace the path of sample data as denoted in the screenshot. Replace the path in between double </w:t>
      </w:r>
      <w:r w:rsidRPr="00E57A1E">
        <w:rPr>
          <w:rFonts w:ascii="Segoe UI" w:hAnsi="Segoe UI" w:cs="Segoe UI"/>
          <w:sz w:val="24"/>
          <w:szCs w:val="24"/>
        </w:rPr>
        <w:lastRenderedPageBreak/>
        <w:t xml:space="preserve">quotes wit the path of </w:t>
      </w:r>
      <w:proofErr w:type="spellStart"/>
      <w:r w:rsidRPr="00E57A1E">
        <w:rPr>
          <w:rFonts w:ascii="Segoe UI" w:hAnsi="Segoe UI" w:cs="Segoe UI"/>
          <w:b/>
          <w:sz w:val="24"/>
          <w:szCs w:val="24"/>
        </w:rPr>
        <w:t>AdventureWorkLoads</w:t>
      </w:r>
      <w:proofErr w:type="spellEnd"/>
      <w:r w:rsidRPr="00E57A1E">
        <w:rPr>
          <w:rFonts w:ascii="Segoe UI" w:hAnsi="Segoe UI" w:cs="Segoe UI"/>
          <w:sz w:val="24"/>
          <w:szCs w:val="24"/>
        </w:rPr>
        <w:t xml:space="preserve"> you stored in your machine. Then click on execute button.</w:t>
      </w:r>
    </w:p>
    <w:p w14:paraId="256CB3AC" w14:textId="5E68CD66" w:rsidR="00CB5E4D" w:rsidRPr="00E57A1E" w:rsidRDefault="00CB5E4D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0EE349E" wp14:editId="68D735C5">
            <wp:extent cx="5731510" cy="322240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A781" w14:textId="6D7AAE36" w:rsidR="006A0931" w:rsidRPr="00E57A1E" w:rsidRDefault="006A0931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>This will create you a database with data inside many tables.</w:t>
      </w:r>
    </w:p>
    <w:p w14:paraId="167A359F" w14:textId="1D7F9859" w:rsidR="006A0931" w:rsidRPr="00E57A1E" w:rsidRDefault="006A0931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5CD98F6" wp14:editId="321103CC">
            <wp:extent cx="5731510" cy="322240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415C" w14:textId="6EE3457A" w:rsidR="006A0931" w:rsidRPr="00E57A1E" w:rsidRDefault="006A0931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1FED5434" w14:textId="169942B1" w:rsidR="006A0931" w:rsidRPr="00E57A1E" w:rsidRDefault="006A0931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Now we have data in a local server. Let us load this data into Azure SQL Data Warehouse using </w:t>
      </w:r>
      <w:r w:rsidRPr="00E57A1E">
        <w:rPr>
          <w:rFonts w:ascii="Segoe UI" w:hAnsi="Segoe UI" w:cs="Segoe UI"/>
          <w:b/>
          <w:sz w:val="24"/>
          <w:szCs w:val="24"/>
        </w:rPr>
        <w:t>Integration Services</w:t>
      </w:r>
      <w:r w:rsidRPr="00E57A1E">
        <w:rPr>
          <w:rFonts w:ascii="Segoe UI" w:hAnsi="Segoe UI" w:cs="Segoe UI"/>
          <w:sz w:val="24"/>
          <w:szCs w:val="24"/>
        </w:rPr>
        <w:t>.</w:t>
      </w:r>
    </w:p>
    <w:p w14:paraId="44FE8D85" w14:textId="77777777" w:rsidR="006A0931" w:rsidRPr="00E57A1E" w:rsidRDefault="006A0931" w:rsidP="006A0931">
      <w:pPr>
        <w:pStyle w:val="Heading2"/>
        <w:shd w:val="clear" w:color="auto" w:fill="FFFFFF"/>
        <w:spacing w:before="480" w:after="180"/>
        <w:rPr>
          <w:rFonts w:ascii="Segoe UI" w:hAnsi="Segoe UI" w:cs="Segoe UI"/>
          <w:b/>
          <w:color w:val="000000"/>
          <w:sz w:val="24"/>
          <w:szCs w:val="24"/>
        </w:rPr>
      </w:pPr>
      <w:r w:rsidRPr="00E57A1E">
        <w:rPr>
          <w:rFonts w:ascii="Segoe UI" w:hAnsi="Segoe UI" w:cs="Segoe UI"/>
          <w:b/>
          <w:color w:val="000000"/>
          <w:sz w:val="24"/>
          <w:szCs w:val="24"/>
        </w:rPr>
        <w:lastRenderedPageBreak/>
        <w:t>Creat</w:t>
      </w:r>
      <w:r w:rsidRPr="00E57A1E">
        <w:rPr>
          <w:rFonts w:ascii="Segoe UI" w:hAnsi="Segoe UI" w:cs="Segoe UI"/>
          <w:b/>
          <w:color w:val="000000"/>
          <w:sz w:val="24"/>
          <w:szCs w:val="24"/>
        </w:rPr>
        <w:t>ing</w:t>
      </w:r>
      <w:r w:rsidRPr="00E57A1E">
        <w:rPr>
          <w:rFonts w:ascii="Segoe UI" w:hAnsi="Segoe UI" w:cs="Segoe UI"/>
          <w:b/>
          <w:color w:val="000000"/>
          <w:sz w:val="24"/>
          <w:szCs w:val="24"/>
        </w:rPr>
        <w:t xml:space="preserve"> a new Integration Services project</w:t>
      </w:r>
      <w:r w:rsidRPr="00E57A1E">
        <w:rPr>
          <w:rFonts w:ascii="Segoe UI" w:hAnsi="Segoe UI" w:cs="Segoe UI"/>
          <w:b/>
          <w:color w:val="000000"/>
          <w:sz w:val="24"/>
          <w:szCs w:val="24"/>
        </w:rPr>
        <w:t>:</w:t>
      </w:r>
    </w:p>
    <w:p w14:paraId="5CED76B1" w14:textId="7487FCCF" w:rsidR="006A0931" w:rsidRPr="006A0931" w:rsidRDefault="006A0931" w:rsidP="006A0931">
      <w:pPr>
        <w:pStyle w:val="Heading2"/>
        <w:shd w:val="clear" w:color="auto" w:fill="FFFFFF"/>
        <w:spacing w:before="480" w:after="180"/>
        <w:rPr>
          <w:rFonts w:ascii="Segoe UI" w:hAnsi="Segoe UI" w:cs="Segoe UI"/>
          <w:b/>
          <w:color w:val="000000"/>
          <w:sz w:val="24"/>
          <w:szCs w:val="24"/>
        </w:rPr>
      </w:pP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ab/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Launch Visual Studio.</w:t>
      </w: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On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File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 menu, select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New | Project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.</w:t>
      </w:r>
    </w:p>
    <w:p w14:paraId="663E8CCA" w14:textId="77777777" w:rsidR="006A0931" w:rsidRPr="00E57A1E" w:rsidRDefault="006A0931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795A94E" wp14:editId="6F92B6E6">
            <wp:extent cx="5731510" cy="21907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" b="32006"/>
                    <a:stretch/>
                  </pic:blipFill>
                  <pic:spPr bwMode="auto">
                    <a:xfrm>
                      <a:off x="0" y="0"/>
                      <a:ext cx="5732241" cy="219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89733" w14:textId="28B20D4C" w:rsidR="006A0931" w:rsidRPr="00E57A1E" w:rsidRDefault="006A0931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ab/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Navigate to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Installe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d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 xml:space="preserve"> | Templates | Business Intelligence | Integration Services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 project types.</w:t>
      </w: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Select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Integration Services Project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. Provide values for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Name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 and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Location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, and then select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OK</w:t>
      </w:r>
      <w:r w:rsidRPr="006A0931">
        <w:rPr>
          <w:rFonts w:ascii="Segoe UI" w:eastAsia="Times New Roman" w:hAnsi="Segoe UI" w:cs="Segoe UI"/>
          <w:color w:val="000000"/>
          <w:sz w:val="24"/>
          <w:szCs w:val="24"/>
        </w:rPr>
        <w:t>.</w:t>
      </w:r>
    </w:p>
    <w:p w14:paraId="50ED6CF0" w14:textId="414973A5" w:rsidR="00625DD9" w:rsidRPr="00E57A1E" w:rsidRDefault="00625DD9" w:rsidP="00625DD9">
      <w:pPr>
        <w:shd w:val="clear" w:color="auto" w:fill="FFFFFF"/>
        <w:spacing w:before="100" w:beforeAutospacing="1" w:after="100" w:afterAutospacing="1" w:line="276" w:lineRule="auto"/>
        <w:jc w:val="center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D4091FC" wp14:editId="2B94272E">
            <wp:extent cx="3914775" cy="24098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6" t="9756" r="15733" b="15452"/>
                    <a:stretch/>
                  </pic:blipFill>
                  <pic:spPr bwMode="auto">
                    <a:xfrm>
                      <a:off x="0" y="0"/>
                      <a:ext cx="3915274" cy="241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ED453" w14:textId="1123D1F3" w:rsidR="00625DD9" w:rsidRPr="00E57A1E" w:rsidRDefault="00625DD9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Visual Studio opens and creates a new Integration Services (SSIS) project. Then Visual Studio opens the designer for the single new SSIS package (</w:t>
      </w:r>
      <w:proofErr w:type="spellStart"/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Package.dtsx</w:t>
      </w:r>
      <w:proofErr w:type="spellEnd"/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) in the project. You see the following screen areas:</w:t>
      </w:r>
    </w:p>
    <w:p w14:paraId="218910EB" w14:textId="77777777" w:rsidR="00625DD9" w:rsidRPr="00625DD9" w:rsidRDefault="00625DD9" w:rsidP="00625DD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000000"/>
          <w:sz w:val="24"/>
          <w:szCs w:val="24"/>
        </w:rPr>
      </w:pP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On the left,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Toolbox</w:t>
      </w: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 of SSIS components.</w:t>
      </w:r>
    </w:p>
    <w:p w14:paraId="225AD61F" w14:textId="3DCA1DA5" w:rsidR="00625DD9" w:rsidRPr="00625DD9" w:rsidRDefault="00625DD9" w:rsidP="00625DD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000000"/>
          <w:sz w:val="24"/>
          <w:szCs w:val="24"/>
        </w:rPr>
      </w:pP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In the middle, the design surface, with multiple tabs. You typically use at least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Control Flow</w:t>
      </w:r>
      <w:r w:rsidR="00F90A53"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 xml:space="preserve"> </w:t>
      </w: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and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Data Flow</w:t>
      </w: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 tabs.</w:t>
      </w:r>
    </w:p>
    <w:p w14:paraId="263A0C8E" w14:textId="3D0DFE3C" w:rsidR="00625DD9" w:rsidRPr="00E57A1E" w:rsidRDefault="00625DD9" w:rsidP="00502BA3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570"/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lastRenderedPageBreak/>
        <w:t>On the right,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Solution Explorer</w:t>
      </w: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 and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Properties</w:t>
      </w:r>
      <w:r w:rsidRPr="00625DD9">
        <w:rPr>
          <w:rFonts w:ascii="Segoe UI" w:eastAsia="Times New Roman" w:hAnsi="Segoe UI" w:cs="Segoe UI"/>
          <w:color w:val="000000"/>
          <w:sz w:val="24"/>
          <w:szCs w:val="24"/>
        </w:rPr>
        <w:t> panes.</w:t>
      </w:r>
    </w:p>
    <w:p w14:paraId="29370683" w14:textId="0DE01644" w:rsidR="00625DD9" w:rsidRPr="00E57A1E" w:rsidRDefault="00153E30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F96BDA1" wp14:editId="558FFA75">
            <wp:extent cx="5731510" cy="322240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E194" w14:textId="7BFBD860" w:rsidR="00F90A53" w:rsidRPr="00E57A1E" w:rsidRDefault="00F90A53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b/>
          <w:sz w:val="24"/>
          <w:szCs w:val="24"/>
        </w:rPr>
      </w:pPr>
      <w:r w:rsidRPr="00E57A1E">
        <w:rPr>
          <w:rFonts w:ascii="Segoe UI" w:hAnsi="Segoe UI" w:cs="Segoe UI"/>
          <w:b/>
          <w:sz w:val="24"/>
          <w:szCs w:val="24"/>
        </w:rPr>
        <w:t>Creating Data Flow:</w:t>
      </w:r>
    </w:p>
    <w:p w14:paraId="07A8DA1B" w14:textId="778308A6" w:rsidR="00F90A53" w:rsidRPr="00E57A1E" w:rsidRDefault="00F90A53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Drag a </w:t>
      </w:r>
      <w:r w:rsidRPr="00E57A1E">
        <w:rPr>
          <w:rFonts w:ascii="Segoe UI" w:hAnsi="Segoe UI" w:cs="Segoe UI"/>
          <w:b/>
          <w:color w:val="000000"/>
          <w:sz w:val="24"/>
          <w:szCs w:val="24"/>
          <w:shd w:val="clear" w:color="auto" w:fill="FFFFFF"/>
        </w:rPr>
        <w:t>Data Flow Task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 from the Toolbox to the 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centre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 of the design surface (on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Control Flow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 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tab).</w:t>
      </w:r>
    </w:p>
    <w:p w14:paraId="2841E0B7" w14:textId="77777777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50654D7A" wp14:editId="6F6E6487">
            <wp:extent cx="5731510" cy="322240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4BF3" w14:textId="77777777" w:rsidR="00F90A53" w:rsidRPr="00E57A1E" w:rsidRDefault="00F90A53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</w:p>
    <w:p w14:paraId="44C0EF6A" w14:textId="2453BB54" w:rsidR="00F90A53" w:rsidRPr="00E57A1E" w:rsidRDefault="00F90A53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ab/>
      </w:r>
      <w:r w:rsidRPr="00F90A53">
        <w:rPr>
          <w:rFonts w:ascii="Segoe UI" w:eastAsia="Times New Roman" w:hAnsi="Segoe UI" w:cs="Segoe UI"/>
          <w:color w:val="000000"/>
          <w:sz w:val="24"/>
          <w:szCs w:val="24"/>
        </w:rPr>
        <w:t>Double-click the Data Flow Task to switch to the Data Flow tab.</w:t>
      </w: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</w:p>
    <w:p w14:paraId="431A234D" w14:textId="12DC793B" w:rsidR="00F90A53" w:rsidRPr="00E57A1E" w:rsidRDefault="00F90A53" w:rsidP="006A0931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57AFACA6" wp14:editId="545BC6BB">
            <wp:extent cx="5731510" cy="3222401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E021" w14:textId="1B680705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ab/>
      </w:r>
      <w:r w:rsidRPr="00F90A53">
        <w:rPr>
          <w:rFonts w:ascii="Segoe UI" w:eastAsia="Times New Roman" w:hAnsi="Segoe UI" w:cs="Segoe UI"/>
          <w:color w:val="000000"/>
          <w:sz w:val="24"/>
          <w:szCs w:val="24"/>
        </w:rPr>
        <w:t>From the Other Sources list in the Toolbox, drag an ADO.NET Source to the design surface. With the source adapter still selected, change its name to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SQL Server source</w:t>
      </w:r>
      <w:r w:rsidRPr="00F90A53">
        <w:rPr>
          <w:rFonts w:ascii="Segoe UI" w:eastAsia="Times New Roman" w:hAnsi="Segoe UI" w:cs="Segoe UI"/>
          <w:color w:val="000000"/>
          <w:sz w:val="24"/>
          <w:szCs w:val="24"/>
        </w:rPr>
        <w:t> in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Properties</w:t>
      </w:r>
      <w:r w:rsidRPr="00F90A53">
        <w:rPr>
          <w:rFonts w:ascii="Segoe UI" w:eastAsia="Times New Roman" w:hAnsi="Segoe UI" w:cs="Segoe UI"/>
          <w:color w:val="000000"/>
          <w:sz w:val="24"/>
          <w:szCs w:val="24"/>
        </w:rPr>
        <w:t> pane.</w:t>
      </w:r>
    </w:p>
    <w:p w14:paraId="00E20CFB" w14:textId="01ADA102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16D16BDE" wp14:editId="34DC4772">
            <wp:extent cx="5731510" cy="322240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87E2" w14:textId="77777777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</w:p>
    <w:p w14:paraId="7D066CDD" w14:textId="175FC3EB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From the Other Destinations list in the Toolbox, drag an ADO.NET Destination to the design surface under the ADO.NET Source. With the destination adapter still selected, change its name to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SQL DW destination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in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Properties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pane.</w:t>
      </w:r>
    </w:p>
    <w:p w14:paraId="6CA9FCE2" w14:textId="4FEBC78A" w:rsidR="00F90A53" w:rsidRPr="00E57A1E" w:rsidRDefault="00F90A53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333BDFE" wp14:editId="6806D647">
            <wp:extent cx="5731510" cy="322240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E9AD" w14:textId="718360ED" w:rsidR="00F90A53" w:rsidRPr="00E57A1E" w:rsidRDefault="00B24254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Style w:val="Strong"/>
          <w:rFonts w:ascii="Segoe UI" w:hAnsi="Segoe UI" w:cs="Segoe UI"/>
          <w:b w:val="0"/>
          <w:color w:val="000000"/>
          <w:sz w:val="24"/>
          <w:szCs w:val="24"/>
          <w:shd w:val="clear" w:color="auto" w:fill="FFFFFF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Now, let us setup the source data and destination location to store the data. 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Double-click the source adapter to open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ADO.NET Source Editor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. </w:t>
      </w:r>
    </w:p>
    <w:p w14:paraId="582A47AD" w14:textId="20DCC815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30B61DCF" wp14:editId="09EB3F01">
            <wp:extent cx="5731510" cy="322240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96A4" w14:textId="77777777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45C8085F" w14:textId="6F9DDA2B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This will open the editor and displays a window to load data into Source. There, click on </w:t>
      </w:r>
      <w:r w:rsidRPr="00E57A1E">
        <w:rPr>
          <w:rFonts w:ascii="Segoe UI" w:hAnsi="Segoe UI" w:cs="Segoe UI"/>
          <w:b/>
          <w:sz w:val="24"/>
          <w:szCs w:val="24"/>
        </w:rPr>
        <w:t xml:space="preserve">New </w:t>
      </w:r>
      <w:r w:rsidRPr="00E57A1E">
        <w:rPr>
          <w:rFonts w:ascii="Segoe UI" w:hAnsi="Segoe UI" w:cs="Segoe UI"/>
          <w:sz w:val="24"/>
          <w:szCs w:val="24"/>
        </w:rPr>
        <w:t>button to choose a database in the SQL Server.</w:t>
      </w:r>
    </w:p>
    <w:p w14:paraId="1F65601B" w14:textId="24EABE2A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17C7D242" wp14:editId="750C987D">
            <wp:extent cx="5731510" cy="322240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07A8" w14:textId="6C2E9F92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53AC9867" w14:textId="6D887925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  <w:r w:rsidRPr="00E57A1E">
        <w:rPr>
          <w:rFonts w:ascii="Segoe UI" w:hAnsi="Segoe UI" w:cs="Segoe UI"/>
          <w:sz w:val="24"/>
          <w:szCs w:val="24"/>
        </w:rPr>
        <w:tab/>
        <w:t xml:space="preserve">Now, you will get a connection manager. Click </w:t>
      </w:r>
      <w:r w:rsidRPr="00E57A1E">
        <w:rPr>
          <w:rFonts w:ascii="Segoe UI" w:hAnsi="Segoe UI" w:cs="Segoe UI"/>
          <w:b/>
          <w:sz w:val="24"/>
          <w:szCs w:val="24"/>
        </w:rPr>
        <w:t xml:space="preserve">New </w:t>
      </w:r>
      <w:r w:rsidRPr="00E57A1E">
        <w:rPr>
          <w:rFonts w:ascii="Segoe UI" w:hAnsi="Segoe UI" w:cs="Segoe UI"/>
          <w:sz w:val="24"/>
          <w:szCs w:val="24"/>
        </w:rPr>
        <w:t>button to select the database.</w:t>
      </w:r>
    </w:p>
    <w:p w14:paraId="0523CAAB" w14:textId="279C6B71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3230CECC" wp14:editId="555E832D">
            <wp:extent cx="5731510" cy="322240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9037" w14:textId="558627CA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In the place of server name, enter </w:t>
      </w:r>
      <w:r w:rsidRPr="00E57A1E">
        <w:rPr>
          <w:rFonts w:ascii="Segoe UI" w:hAnsi="Segoe UI" w:cs="Segoe UI"/>
          <w:b/>
          <w:sz w:val="24"/>
          <w:szCs w:val="24"/>
        </w:rPr>
        <w:t xml:space="preserve">localhost. </w:t>
      </w:r>
      <w:r w:rsidRPr="00E57A1E">
        <w:rPr>
          <w:rFonts w:ascii="Segoe UI" w:hAnsi="Segoe UI" w:cs="Segoe UI"/>
          <w:sz w:val="24"/>
          <w:szCs w:val="24"/>
        </w:rPr>
        <w:t xml:space="preserve">For authentication, choose </w:t>
      </w:r>
      <w:r w:rsidRPr="00E57A1E">
        <w:rPr>
          <w:rFonts w:ascii="Segoe UI" w:hAnsi="Segoe UI" w:cs="Segoe UI"/>
          <w:b/>
          <w:sz w:val="24"/>
          <w:szCs w:val="24"/>
        </w:rPr>
        <w:t xml:space="preserve">Windows Authentication </w:t>
      </w:r>
      <w:r w:rsidRPr="00E57A1E">
        <w:rPr>
          <w:rFonts w:ascii="Segoe UI" w:hAnsi="Segoe UI" w:cs="Segoe UI"/>
          <w:sz w:val="24"/>
          <w:szCs w:val="24"/>
        </w:rPr>
        <w:t xml:space="preserve">and then select </w:t>
      </w:r>
      <w:proofErr w:type="spellStart"/>
      <w:r w:rsidRPr="00E57A1E">
        <w:rPr>
          <w:rFonts w:ascii="Segoe UI" w:hAnsi="Segoe UI" w:cs="Segoe UI"/>
          <w:b/>
          <w:sz w:val="24"/>
          <w:szCs w:val="24"/>
        </w:rPr>
        <w:t>AdventureWorksDW</w:t>
      </w:r>
      <w:proofErr w:type="spellEnd"/>
      <w:r w:rsidRPr="00E57A1E">
        <w:rPr>
          <w:rFonts w:ascii="Segoe UI" w:hAnsi="Segoe UI" w:cs="Segoe UI"/>
          <w:sz w:val="24"/>
          <w:szCs w:val="24"/>
        </w:rPr>
        <w:t xml:space="preserve">. Test the connection and </w:t>
      </w:r>
      <w:r w:rsidRPr="00E57A1E">
        <w:rPr>
          <w:rFonts w:ascii="Segoe UI" w:hAnsi="Segoe UI" w:cs="Segoe UI"/>
          <w:sz w:val="24"/>
          <w:szCs w:val="24"/>
        </w:rPr>
        <w:tab/>
        <w:t xml:space="preserve">click </w:t>
      </w:r>
      <w:r w:rsidRPr="00E57A1E">
        <w:rPr>
          <w:rFonts w:ascii="Segoe UI" w:hAnsi="Segoe UI" w:cs="Segoe UI"/>
          <w:b/>
          <w:sz w:val="24"/>
          <w:szCs w:val="24"/>
        </w:rPr>
        <w:t>Ok</w:t>
      </w:r>
      <w:r w:rsidRPr="00E57A1E">
        <w:rPr>
          <w:rFonts w:ascii="Segoe UI" w:hAnsi="Segoe UI" w:cs="Segoe UI"/>
          <w:sz w:val="24"/>
          <w:szCs w:val="24"/>
        </w:rPr>
        <w:t>.</w:t>
      </w:r>
    </w:p>
    <w:p w14:paraId="746A3CB8" w14:textId="38E7B2DB" w:rsidR="0044428A" w:rsidRPr="00E57A1E" w:rsidRDefault="0044428A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0C52F3EE" wp14:editId="57910C3E">
            <wp:extent cx="5731510" cy="322240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5BD8" w14:textId="4D61309B" w:rsidR="0068615B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6A730A33" w14:textId="77777777" w:rsidR="0068615B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</w:p>
    <w:p w14:paraId="0A042027" w14:textId="4F6778B0" w:rsidR="0068615B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  <w:proofErr w:type="gramStart"/>
      <w:r w:rsidRPr="00E57A1E">
        <w:rPr>
          <w:rFonts w:ascii="Segoe UI" w:hAnsi="Segoe UI" w:cs="Segoe UI"/>
          <w:sz w:val="24"/>
          <w:szCs w:val="24"/>
        </w:rPr>
        <w:t>Again</w:t>
      </w:r>
      <w:proofErr w:type="gramEnd"/>
      <w:r w:rsidRPr="00E57A1E">
        <w:rPr>
          <w:rFonts w:ascii="Segoe UI" w:hAnsi="Segoe UI" w:cs="Segoe UI"/>
          <w:sz w:val="24"/>
          <w:szCs w:val="24"/>
        </w:rPr>
        <w:t xml:space="preserve"> click on the Ok button.</w:t>
      </w:r>
    </w:p>
    <w:p w14:paraId="2862601F" w14:textId="7131B631" w:rsidR="0044428A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3D79AFE3" wp14:editId="5140AADD">
            <wp:extent cx="5731510" cy="322240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C8F3" w14:textId="4F634A19" w:rsidR="0068615B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2F1E887C" w14:textId="7C5D45FD" w:rsidR="0068615B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After choosing database, select the table that you wish to load into SQL Data Warehouse. Click on </w:t>
      </w:r>
      <w:r w:rsidRPr="00E57A1E">
        <w:rPr>
          <w:rFonts w:ascii="Segoe UI" w:hAnsi="Segoe UI" w:cs="Segoe UI"/>
          <w:b/>
          <w:sz w:val="24"/>
          <w:szCs w:val="24"/>
        </w:rPr>
        <w:t xml:space="preserve">Preview </w:t>
      </w:r>
      <w:r w:rsidRPr="00E57A1E">
        <w:rPr>
          <w:rFonts w:ascii="Segoe UI" w:hAnsi="Segoe UI" w:cs="Segoe UI"/>
          <w:sz w:val="24"/>
          <w:szCs w:val="24"/>
        </w:rPr>
        <w:t xml:space="preserve">button to view the table. Finally, click </w:t>
      </w:r>
      <w:r w:rsidRPr="00E57A1E">
        <w:rPr>
          <w:rFonts w:ascii="Segoe UI" w:hAnsi="Segoe UI" w:cs="Segoe UI"/>
          <w:b/>
          <w:sz w:val="24"/>
          <w:szCs w:val="24"/>
        </w:rPr>
        <w:t>Ok</w:t>
      </w:r>
      <w:r w:rsidRPr="00E57A1E">
        <w:rPr>
          <w:rFonts w:ascii="Segoe UI" w:hAnsi="Segoe UI" w:cs="Segoe UI"/>
          <w:sz w:val="24"/>
          <w:szCs w:val="24"/>
        </w:rPr>
        <w:t xml:space="preserve"> button.</w:t>
      </w:r>
    </w:p>
    <w:p w14:paraId="37522D4E" w14:textId="16B6C87C" w:rsidR="00CC080E" w:rsidRPr="00E57A1E" w:rsidRDefault="0068615B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149AC3F8" wp14:editId="317BB093">
            <wp:extent cx="5731510" cy="322240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E80D" w14:textId="6E62E078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Now, double click the </w:t>
      </w:r>
      <w:r w:rsidRPr="00E57A1E">
        <w:rPr>
          <w:rFonts w:ascii="Segoe UI" w:hAnsi="Segoe UI" w:cs="Segoe UI"/>
          <w:b/>
          <w:sz w:val="24"/>
          <w:szCs w:val="24"/>
        </w:rPr>
        <w:t xml:space="preserve">Destination Adapter </w:t>
      </w:r>
      <w:r w:rsidRPr="00E57A1E">
        <w:rPr>
          <w:rFonts w:ascii="Segoe UI" w:hAnsi="Segoe UI" w:cs="Segoe UI"/>
          <w:sz w:val="24"/>
          <w:szCs w:val="24"/>
        </w:rPr>
        <w:t xml:space="preserve">to open the </w:t>
      </w:r>
      <w:proofErr w:type="spellStart"/>
      <w:r w:rsidRPr="00E57A1E">
        <w:rPr>
          <w:rFonts w:ascii="Segoe UI" w:hAnsi="Segoe UI" w:cs="Segoe UI"/>
          <w:sz w:val="24"/>
          <w:szCs w:val="24"/>
        </w:rPr>
        <w:t>editer</w:t>
      </w:r>
      <w:proofErr w:type="spellEnd"/>
      <w:r w:rsidRPr="00E57A1E">
        <w:rPr>
          <w:rFonts w:ascii="Segoe UI" w:hAnsi="Segoe UI" w:cs="Segoe UI"/>
          <w:sz w:val="24"/>
          <w:szCs w:val="24"/>
        </w:rPr>
        <w:t>.</w:t>
      </w:r>
    </w:p>
    <w:p w14:paraId="5CA69683" w14:textId="624A423F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99D4B32" wp14:editId="283FBF4D">
            <wp:extent cx="5731510" cy="3222401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4A6B" w14:textId="5C60B184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0486FEC1" w14:textId="7F406D1A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Double-click the destination adapter to open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ADO.NET Destination Editor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.</w:t>
      </w:r>
    </w:p>
    <w:p w14:paraId="79CE73FA" w14:textId="65A676EE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49DAA9F3" wp14:editId="473BCE28">
            <wp:extent cx="5731510" cy="3222401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654C" w14:textId="57331131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5D276070" w14:textId="4AAB8825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3192DD04" w14:textId="0D96B888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color w:val="000000"/>
          <w:sz w:val="24"/>
          <w:szCs w:val="24"/>
          <w:shd w:val="clear" w:color="auto" w:fill="FFFFFF"/>
        </w:rPr>
      </w:pP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ab/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On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Connection Manager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tab of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ADO.NET Destination Editor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, click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New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button next to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Connection manager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list to open the </w:t>
      </w:r>
      <w:r w:rsidRPr="00E57A1E">
        <w:rPr>
          <w:rStyle w:val="Strong"/>
          <w:rFonts w:ascii="Segoe UI" w:hAnsi="Segoe UI" w:cs="Segoe UI"/>
          <w:color w:val="000000"/>
          <w:sz w:val="24"/>
          <w:szCs w:val="24"/>
          <w:shd w:val="clear" w:color="auto" w:fill="FFFFFF"/>
        </w:rPr>
        <w:t>Configure ADO.NET Connection Manager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 dialog box and create 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lastRenderedPageBreak/>
        <w:t>connection settings for the Azure SQL Data Warehouse database into which this tutorial loads data</w:t>
      </w:r>
      <w:r w:rsidRPr="00E57A1E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.</w:t>
      </w:r>
    </w:p>
    <w:p w14:paraId="172ECCAA" w14:textId="77777777" w:rsidR="00CE7985" w:rsidRPr="00E57A1E" w:rsidRDefault="00CE7985" w:rsidP="00CE7985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0D03DA89" wp14:editId="7A75A0C4">
            <wp:extent cx="5731510" cy="322240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58D" w14:textId="5F427062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eastAsia="Times New Roman" w:hAnsi="Segoe UI" w:cs="Segoe UI"/>
          <w:color w:val="000000"/>
          <w:sz w:val="24"/>
          <w:szCs w:val="24"/>
        </w:rPr>
        <w:tab/>
      </w:r>
      <w:r w:rsidRPr="00CE7985">
        <w:rPr>
          <w:rFonts w:ascii="Segoe UI" w:eastAsia="Times New Roman" w:hAnsi="Segoe UI" w:cs="Segoe UI"/>
          <w:color w:val="000000"/>
          <w:sz w:val="24"/>
          <w:szCs w:val="24"/>
        </w:rPr>
        <w:t>In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Configure ADO.NET Connection Manager</w:t>
      </w:r>
      <w:r w:rsidRPr="00CE7985">
        <w:rPr>
          <w:rFonts w:ascii="Segoe UI" w:eastAsia="Times New Roman" w:hAnsi="Segoe UI" w:cs="Segoe UI"/>
          <w:color w:val="000000"/>
          <w:sz w:val="24"/>
          <w:szCs w:val="24"/>
        </w:rPr>
        <w:t> dialog box, click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New</w:t>
      </w:r>
      <w:r w:rsidRPr="00CE7985">
        <w:rPr>
          <w:rFonts w:ascii="Segoe UI" w:eastAsia="Times New Roman" w:hAnsi="Segoe UI" w:cs="Segoe UI"/>
          <w:color w:val="000000"/>
          <w:sz w:val="24"/>
          <w:szCs w:val="24"/>
        </w:rPr>
        <w:t> button to open the </w:t>
      </w:r>
      <w:r w:rsidRPr="00E57A1E">
        <w:rPr>
          <w:rFonts w:ascii="Segoe UI" w:eastAsia="Times New Roman" w:hAnsi="Segoe UI" w:cs="Segoe UI"/>
          <w:b/>
          <w:bCs/>
          <w:color w:val="000000"/>
          <w:sz w:val="24"/>
          <w:szCs w:val="24"/>
        </w:rPr>
        <w:t>Connection Manager</w:t>
      </w:r>
      <w:r w:rsidRPr="00CE7985">
        <w:rPr>
          <w:rFonts w:ascii="Segoe UI" w:eastAsia="Times New Roman" w:hAnsi="Segoe UI" w:cs="Segoe UI"/>
          <w:color w:val="000000"/>
          <w:sz w:val="24"/>
          <w:szCs w:val="24"/>
        </w:rPr>
        <w:t> dialog box and create a new data connection.</w:t>
      </w:r>
    </w:p>
    <w:p w14:paraId="5979EDE0" w14:textId="18484311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4E7C2379" wp14:editId="41C8007D">
            <wp:extent cx="5731510" cy="322240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A32B" w14:textId="678C3DED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In the place of server name, enter the DNS of your </w:t>
      </w:r>
      <w:r w:rsidRPr="00E57A1E">
        <w:rPr>
          <w:rFonts w:ascii="Segoe UI" w:hAnsi="Segoe UI" w:cs="Segoe UI"/>
          <w:b/>
          <w:sz w:val="24"/>
          <w:szCs w:val="24"/>
        </w:rPr>
        <w:t>SQL Server Data Warehouse</w:t>
      </w:r>
      <w:r w:rsidRPr="00E57A1E">
        <w:rPr>
          <w:rFonts w:ascii="Segoe UI" w:hAnsi="Segoe UI" w:cs="Segoe UI"/>
          <w:sz w:val="24"/>
          <w:szCs w:val="24"/>
        </w:rPr>
        <w:t xml:space="preserve">. Choose </w:t>
      </w:r>
      <w:r w:rsidRPr="00E57A1E">
        <w:rPr>
          <w:rFonts w:ascii="Segoe UI" w:hAnsi="Segoe UI" w:cs="Segoe UI"/>
          <w:b/>
          <w:sz w:val="24"/>
          <w:szCs w:val="24"/>
        </w:rPr>
        <w:t xml:space="preserve">SQL Server </w:t>
      </w:r>
      <w:r w:rsidRPr="00E57A1E">
        <w:rPr>
          <w:rFonts w:ascii="Segoe UI" w:hAnsi="Segoe UI" w:cs="Segoe UI"/>
          <w:sz w:val="24"/>
          <w:szCs w:val="24"/>
        </w:rPr>
        <w:t xml:space="preserve">authentication and enter the user name and password of SQL Server. Choose the database and test your connection. Now, click </w:t>
      </w:r>
      <w:r w:rsidRPr="00E57A1E">
        <w:rPr>
          <w:rFonts w:ascii="Segoe UI" w:hAnsi="Segoe UI" w:cs="Segoe UI"/>
          <w:b/>
          <w:sz w:val="24"/>
          <w:szCs w:val="24"/>
        </w:rPr>
        <w:t xml:space="preserve">Ok </w:t>
      </w:r>
      <w:r w:rsidRPr="00E57A1E">
        <w:rPr>
          <w:rFonts w:ascii="Segoe UI" w:hAnsi="Segoe UI" w:cs="Segoe UI"/>
          <w:sz w:val="24"/>
          <w:szCs w:val="24"/>
        </w:rPr>
        <w:t>button.</w:t>
      </w:r>
    </w:p>
    <w:p w14:paraId="77EC739D" w14:textId="0165F61D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62BA9236" wp14:editId="6FEF5562">
            <wp:extent cx="5731510" cy="322240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8F97" w14:textId="77777777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</w:p>
    <w:p w14:paraId="3F9F5B7A" w14:textId="0BA064EE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Once again click on </w:t>
      </w:r>
      <w:r w:rsidRPr="00E57A1E">
        <w:rPr>
          <w:rFonts w:ascii="Segoe UI" w:hAnsi="Segoe UI" w:cs="Segoe UI"/>
          <w:b/>
          <w:sz w:val="24"/>
          <w:szCs w:val="24"/>
        </w:rPr>
        <w:t xml:space="preserve">ok </w:t>
      </w:r>
      <w:r w:rsidRPr="00E57A1E">
        <w:rPr>
          <w:rFonts w:ascii="Segoe UI" w:hAnsi="Segoe UI" w:cs="Segoe UI"/>
          <w:sz w:val="24"/>
          <w:szCs w:val="24"/>
        </w:rPr>
        <w:t xml:space="preserve">button. </w:t>
      </w:r>
    </w:p>
    <w:p w14:paraId="08839400" w14:textId="701A2052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8378857" wp14:editId="401BB11A">
            <wp:extent cx="5731510" cy="3222401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D743" w14:textId="5E80163A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Click on </w:t>
      </w:r>
      <w:r w:rsidRPr="00E57A1E">
        <w:rPr>
          <w:rFonts w:ascii="Segoe UI" w:hAnsi="Segoe UI" w:cs="Segoe UI"/>
          <w:b/>
          <w:sz w:val="24"/>
          <w:szCs w:val="24"/>
        </w:rPr>
        <w:t xml:space="preserve">New </w:t>
      </w:r>
      <w:r w:rsidRPr="00E57A1E">
        <w:rPr>
          <w:rFonts w:ascii="Segoe UI" w:hAnsi="Segoe UI" w:cs="Segoe UI"/>
          <w:sz w:val="24"/>
          <w:szCs w:val="24"/>
        </w:rPr>
        <w:t xml:space="preserve">button to create a table with same schema </w:t>
      </w:r>
      <w:proofErr w:type="gramStart"/>
      <w:r w:rsidRPr="00E57A1E">
        <w:rPr>
          <w:rFonts w:ascii="Segoe UI" w:hAnsi="Segoe UI" w:cs="Segoe UI"/>
          <w:sz w:val="24"/>
          <w:szCs w:val="24"/>
        </w:rPr>
        <w:t>for the purpose of</w:t>
      </w:r>
      <w:proofErr w:type="gramEnd"/>
      <w:r w:rsidRPr="00E57A1E">
        <w:rPr>
          <w:rFonts w:ascii="Segoe UI" w:hAnsi="Segoe UI" w:cs="Segoe UI"/>
          <w:sz w:val="24"/>
          <w:szCs w:val="24"/>
        </w:rPr>
        <w:t xml:space="preserve"> copying data into the SQL Warehouse Database. </w:t>
      </w:r>
    </w:p>
    <w:p w14:paraId="5366B26C" w14:textId="1AE38115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574720F7" wp14:editId="246FCD0D">
            <wp:extent cx="5731510" cy="322240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49B3" w14:textId="77777777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</w:p>
    <w:p w14:paraId="24DBD188" w14:textId="2B9F1DF7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 xml:space="preserve">As shown below, a query will be generated. Click on </w:t>
      </w:r>
      <w:r w:rsidRPr="00E57A1E">
        <w:rPr>
          <w:rFonts w:ascii="Segoe UI" w:hAnsi="Segoe UI" w:cs="Segoe UI"/>
          <w:b/>
          <w:sz w:val="24"/>
          <w:szCs w:val="24"/>
        </w:rPr>
        <w:t xml:space="preserve">Ok </w:t>
      </w:r>
      <w:r w:rsidRPr="00E57A1E">
        <w:rPr>
          <w:rFonts w:ascii="Segoe UI" w:hAnsi="Segoe UI" w:cs="Segoe UI"/>
          <w:sz w:val="24"/>
          <w:szCs w:val="24"/>
        </w:rPr>
        <w:t>button so that table gets created in Azure SQL Data Warehouse.</w:t>
      </w:r>
    </w:p>
    <w:p w14:paraId="55B7D17E" w14:textId="1D98A4DA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bookmarkStart w:id="0" w:name="_GoBack"/>
      <w:bookmarkEnd w:id="0"/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B18FDAA" wp14:editId="293CC1CC">
            <wp:extent cx="5731510" cy="3222401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09B4" w14:textId="77777777" w:rsid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</w:p>
    <w:p w14:paraId="53FBE72F" w14:textId="49A43C7F" w:rsidR="00CE7985" w:rsidRPr="00E57A1E" w:rsidRDefault="00E57A1E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ab/>
      </w:r>
      <w:r w:rsidR="00CE7985" w:rsidRPr="00E57A1E">
        <w:rPr>
          <w:rFonts w:ascii="Segoe UI" w:hAnsi="Segoe UI" w:cs="Segoe UI"/>
          <w:sz w:val="24"/>
          <w:szCs w:val="24"/>
        </w:rPr>
        <w:t xml:space="preserve">Next, click the </w:t>
      </w:r>
      <w:r w:rsidR="00CE7985" w:rsidRPr="00E57A1E">
        <w:rPr>
          <w:rFonts w:ascii="Segoe UI" w:hAnsi="Segoe UI" w:cs="Segoe UI"/>
          <w:b/>
          <w:sz w:val="24"/>
          <w:szCs w:val="24"/>
        </w:rPr>
        <w:t xml:space="preserve">Mappings </w:t>
      </w:r>
      <w:r w:rsidR="00CE7985" w:rsidRPr="00E57A1E">
        <w:rPr>
          <w:rFonts w:ascii="Segoe UI" w:hAnsi="Segoe UI" w:cs="Segoe UI"/>
          <w:sz w:val="24"/>
          <w:szCs w:val="24"/>
        </w:rPr>
        <w:t xml:space="preserve">option to map your data with schema. Click </w:t>
      </w:r>
      <w:r w:rsidR="00CE7985" w:rsidRPr="00E57A1E">
        <w:rPr>
          <w:rFonts w:ascii="Segoe UI" w:hAnsi="Segoe UI" w:cs="Segoe UI"/>
          <w:b/>
          <w:sz w:val="24"/>
          <w:szCs w:val="24"/>
        </w:rPr>
        <w:t xml:space="preserve">ok </w:t>
      </w:r>
      <w:r w:rsidR="00CE7985" w:rsidRPr="00E57A1E">
        <w:rPr>
          <w:rFonts w:ascii="Segoe UI" w:hAnsi="Segoe UI" w:cs="Segoe UI"/>
          <w:sz w:val="24"/>
          <w:szCs w:val="24"/>
        </w:rPr>
        <w:t>again.</w:t>
      </w:r>
    </w:p>
    <w:p w14:paraId="3D706BB4" w14:textId="1D33C1D5" w:rsidR="00CE7985" w:rsidRPr="00E57A1E" w:rsidRDefault="00CE7985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05C5C9D7" wp14:editId="1CD11ED5">
            <wp:extent cx="5731510" cy="322240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7EED" w14:textId="77777777" w:rsidR="00E57A1E" w:rsidRPr="00E57A1E" w:rsidRDefault="00E57A1E" w:rsidP="00E57A1E">
      <w:pPr>
        <w:rPr>
          <w:rFonts w:ascii="Segoe UI" w:hAnsi="Segoe UI" w:cs="Segoe UI"/>
          <w:sz w:val="24"/>
          <w:szCs w:val="24"/>
        </w:rPr>
      </w:pPr>
    </w:p>
    <w:p w14:paraId="2DFF0461" w14:textId="358DFE32" w:rsidR="00CE7985" w:rsidRPr="00E57A1E" w:rsidRDefault="00E57A1E" w:rsidP="00E57A1E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</w:r>
      <w:r w:rsidR="00023217" w:rsidRPr="00E57A1E">
        <w:rPr>
          <w:rFonts w:ascii="Segoe UI" w:hAnsi="Segoe UI" w:cs="Segoe UI"/>
          <w:sz w:val="24"/>
          <w:szCs w:val="24"/>
        </w:rPr>
        <w:t>After finishing all these configurations, connect the blue line of source adapter</w:t>
      </w:r>
      <w:r w:rsidRPr="00E57A1E">
        <w:rPr>
          <w:rFonts w:ascii="Segoe UI" w:hAnsi="Segoe UI" w:cs="Segoe UI"/>
          <w:sz w:val="24"/>
          <w:szCs w:val="24"/>
        </w:rPr>
        <w:t xml:space="preserve"> </w:t>
      </w:r>
      <w:r w:rsidR="00023217" w:rsidRPr="00E57A1E">
        <w:rPr>
          <w:rFonts w:ascii="Segoe UI" w:hAnsi="Segoe UI" w:cs="Segoe UI"/>
          <w:sz w:val="24"/>
          <w:szCs w:val="24"/>
        </w:rPr>
        <w:t>with destination adapter.</w:t>
      </w:r>
      <w:r w:rsidRPr="00E57A1E">
        <w:rPr>
          <w:rFonts w:ascii="Segoe UI" w:hAnsi="Segoe UI" w:cs="Segoe UI"/>
          <w:sz w:val="24"/>
          <w:szCs w:val="24"/>
        </w:rPr>
        <w:t xml:space="preserve"> Then click on start button to execute your script.</w:t>
      </w:r>
    </w:p>
    <w:p w14:paraId="185C94B5" w14:textId="364DB767" w:rsidR="00023217" w:rsidRPr="00E57A1E" w:rsidRDefault="00023217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25A5B128" wp14:editId="4AFE69F5">
            <wp:extent cx="5731510" cy="3222401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B81E" w14:textId="31813E9A" w:rsidR="00E57A1E" w:rsidRPr="00E57A1E" w:rsidRDefault="00E57A1E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</w:p>
    <w:p w14:paraId="7BD578A2" w14:textId="50AE8A55" w:rsidR="00E57A1E" w:rsidRPr="00E57A1E" w:rsidRDefault="00E57A1E" w:rsidP="00F90A53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sz w:val="24"/>
          <w:szCs w:val="24"/>
        </w:rPr>
        <w:tab/>
        <w:t>On successful deployment, your data in SQL database will be loaded into the SQL Datawarehouse for analytics. You can now use the uploaded data for analytics.</w:t>
      </w:r>
    </w:p>
    <w:p w14:paraId="075FF678" w14:textId="7A030275" w:rsidR="006A0931" w:rsidRPr="00E57A1E" w:rsidRDefault="00E57A1E" w:rsidP="00541790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Segoe UI" w:hAnsi="Segoe UI" w:cs="Segoe UI"/>
          <w:sz w:val="24"/>
          <w:szCs w:val="24"/>
        </w:rPr>
      </w:pPr>
      <w:r w:rsidRPr="00E57A1E">
        <w:rPr>
          <w:rFonts w:ascii="Segoe UI" w:hAnsi="Segoe UI" w:cs="Segoe UI"/>
          <w:noProof/>
          <w:sz w:val="24"/>
          <w:szCs w:val="24"/>
        </w:rPr>
        <w:lastRenderedPageBreak/>
        <w:drawing>
          <wp:inline distT="0" distB="0" distL="0" distR="0" wp14:anchorId="4B143219" wp14:editId="383A7956">
            <wp:extent cx="5731510" cy="3222401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0931" w:rsidRPr="00E57A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3841FB"/>
    <w:multiLevelType w:val="multilevel"/>
    <w:tmpl w:val="0724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84A13"/>
    <w:multiLevelType w:val="multilevel"/>
    <w:tmpl w:val="0724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6C78FC"/>
    <w:multiLevelType w:val="multilevel"/>
    <w:tmpl w:val="68E8E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F01FBE"/>
    <w:multiLevelType w:val="multilevel"/>
    <w:tmpl w:val="F580F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D840BB"/>
    <w:multiLevelType w:val="multilevel"/>
    <w:tmpl w:val="0724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682C39"/>
    <w:multiLevelType w:val="multilevel"/>
    <w:tmpl w:val="0724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61F"/>
    <w:rsid w:val="00023217"/>
    <w:rsid w:val="00053993"/>
    <w:rsid w:val="00153E30"/>
    <w:rsid w:val="0029248C"/>
    <w:rsid w:val="002A56B4"/>
    <w:rsid w:val="0044428A"/>
    <w:rsid w:val="00523666"/>
    <w:rsid w:val="00541790"/>
    <w:rsid w:val="00625DD9"/>
    <w:rsid w:val="0068615B"/>
    <w:rsid w:val="006A0931"/>
    <w:rsid w:val="008F3D14"/>
    <w:rsid w:val="00A3031F"/>
    <w:rsid w:val="00B24254"/>
    <w:rsid w:val="00C828FE"/>
    <w:rsid w:val="00CB5E4D"/>
    <w:rsid w:val="00CC080E"/>
    <w:rsid w:val="00CE7985"/>
    <w:rsid w:val="00DA3DA9"/>
    <w:rsid w:val="00E57A1E"/>
    <w:rsid w:val="00E90AED"/>
    <w:rsid w:val="00F0461F"/>
    <w:rsid w:val="00F9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B5C4B"/>
  <w15:chartTrackingRefBased/>
  <w15:docId w15:val="{AF6FC393-C9CA-4B1F-8A34-5CB00ED21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8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828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828F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828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28FE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828F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8FE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E57A1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60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Microsoft/sql-server-samples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go.microsoft.com/fwlink/?linkid=87561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www.microsoft.com/en-us/evalcenter/evaluate-sql-server-2017-r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1068</Words>
  <Characters>6092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chowdary</dc:creator>
  <cp:keywords/>
  <dc:description/>
  <cp:lastModifiedBy>kishore chowdary</cp:lastModifiedBy>
  <cp:revision>11</cp:revision>
  <dcterms:created xsi:type="dcterms:W3CDTF">2018-08-14T07:02:00Z</dcterms:created>
  <dcterms:modified xsi:type="dcterms:W3CDTF">2018-08-14T08:53:00Z</dcterms:modified>
</cp:coreProperties>
</file>